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E0F7" w14:textId="7970685A" w:rsidR="005C6DB0" w:rsidRPr="006D28CF" w:rsidRDefault="008071E8" w:rsidP="005C6DB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Nachhaltiges Incentive für Handelspartner: Bäume pflanzen mit</w:t>
      </w:r>
      <w:r w:rsidR="006D28CF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Epson und KOMSA </w:t>
      </w:r>
    </w:p>
    <w:p w14:paraId="5A915984" w14:textId="77777777" w:rsidR="005C6DB0" w:rsidRPr="006D28CF" w:rsidRDefault="005C6DB0" w:rsidP="005C6DB0">
      <w:pPr>
        <w:spacing w:after="0"/>
        <w:jc w:val="both"/>
        <w:rPr>
          <w:rFonts w:ascii="Arial" w:hAnsi="Arial" w:cs="Arial"/>
          <w:b/>
        </w:rPr>
      </w:pPr>
    </w:p>
    <w:p w14:paraId="56D1FD79" w14:textId="77777777" w:rsidR="00D31C9E" w:rsidRDefault="00D31C9E" w:rsidP="00D31C9E">
      <w:pPr>
        <w:pStyle w:val="Default"/>
      </w:pPr>
    </w:p>
    <w:p w14:paraId="4B97CDD0" w14:textId="2F31EDEB" w:rsidR="00D31C9E" w:rsidRPr="007E370E" w:rsidRDefault="00D31C9E" w:rsidP="007E370E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7E370E">
        <w:rPr>
          <w:rFonts w:ascii="Arial" w:eastAsia="Times New Roman" w:hAnsi="Arial" w:cs="Arial"/>
          <w:lang w:eastAsia="de-DE"/>
        </w:rPr>
        <w:t xml:space="preserve">32 </w:t>
      </w:r>
      <w:r w:rsidR="009F48DE" w:rsidRPr="007E370E">
        <w:rPr>
          <w:rFonts w:ascii="Arial" w:eastAsia="Times New Roman" w:hAnsi="Arial" w:cs="Arial"/>
          <w:lang w:eastAsia="de-DE"/>
        </w:rPr>
        <w:t>Prozent</w:t>
      </w:r>
      <w:r w:rsidRPr="007E370E">
        <w:rPr>
          <w:rFonts w:ascii="Arial" w:eastAsia="Times New Roman" w:hAnsi="Arial" w:cs="Arial"/>
          <w:lang w:eastAsia="de-DE"/>
        </w:rPr>
        <w:t xml:space="preserve"> der Gesamtfläche Deutschlands </w:t>
      </w:r>
      <w:r w:rsidR="009F48DE" w:rsidRPr="007E370E">
        <w:rPr>
          <w:rFonts w:ascii="Arial" w:eastAsia="Times New Roman" w:hAnsi="Arial" w:cs="Arial"/>
          <w:lang w:eastAsia="de-DE"/>
        </w:rPr>
        <w:t>besteht aus</w:t>
      </w:r>
      <w:r w:rsidRPr="007E370E">
        <w:rPr>
          <w:rFonts w:ascii="Arial" w:eastAsia="Times New Roman" w:hAnsi="Arial" w:cs="Arial"/>
          <w:lang w:eastAsia="de-DE"/>
        </w:rPr>
        <w:t xml:space="preserve"> Wald, das entspricht 11,4 Millionen Hektar und 90 Milliarden Bäumen. </w:t>
      </w:r>
      <w:r w:rsidR="009F48DE" w:rsidRPr="007E370E">
        <w:rPr>
          <w:rFonts w:ascii="Arial" w:eastAsia="Times New Roman" w:hAnsi="Arial" w:cs="Arial"/>
          <w:lang w:eastAsia="de-DE"/>
        </w:rPr>
        <w:t>Unsere heimischen Baumarten können über 50 Meter groß werden</w:t>
      </w:r>
      <w:r w:rsidR="009F48DE">
        <w:rPr>
          <w:rFonts w:ascii="Arial" w:eastAsia="Times New Roman" w:hAnsi="Arial" w:cs="Arial"/>
          <w:lang w:eastAsia="de-DE"/>
        </w:rPr>
        <w:t xml:space="preserve"> und </w:t>
      </w:r>
      <w:r w:rsidR="007E370E">
        <w:rPr>
          <w:rFonts w:ascii="Arial" w:eastAsia="Times New Roman" w:hAnsi="Arial" w:cs="Arial"/>
          <w:lang w:eastAsia="de-DE"/>
        </w:rPr>
        <w:t xml:space="preserve">ein Baum gleicht </w:t>
      </w:r>
      <w:r w:rsidR="009F48DE">
        <w:rPr>
          <w:rFonts w:ascii="Arial" w:eastAsia="Times New Roman" w:hAnsi="Arial" w:cs="Arial"/>
          <w:lang w:eastAsia="de-DE"/>
        </w:rPr>
        <w:t xml:space="preserve">pro Jahr </w:t>
      </w:r>
      <w:r w:rsidR="009F48DE" w:rsidRPr="007E370E">
        <w:rPr>
          <w:rFonts w:ascii="Arial" w:eastAsia="Times New Roman" w:hAnsi="Arial" w:cs="Arial"/>
          <w:lang w:eastAsia="de-DE"/>
        </w:rPr>
        <w:t>ca. 12,5 kg CO2</w:t>
      </w:r>
      <w:r w:rsidR="007E370E">
        <w:rPr>
          <w:rFonts w:ascii="Arial" w:eastAsia="Times New Roman" w:hAnsi="Arial" w:cs="Arial"/>
          <w:lang w:eastAsia="de-DE"/>
        </w:rPr>
        <w:t xml:space="preserve"> aus</w:t>
      </w:r>
      <w:r w:rsidR="009F48DE" w:rsidRPr="007E370E">
        <w:rPr>
          <w:rFonts w:ascii="Arial" w:eastAsia="Times New Roman" w:hAnsi="Arial" w:cs="Arial"/>
          <w:b/>
          <w:bCs/>
          <w:lang w:eastAsia="de-DE"/>
        </w:rPr>
        <w:t xml:space="preserve">. </w:t>
      </w:r>
      <w:r w:rsidRPr="007E370E">
        <w:rPr>
          <w:rFonts w:ascii="Arial" w:eastAsia="Times New Roman" w:hAnsi="Arial" w:cs="Arial"/>
          <w:lang w:eastAsia="de-DE"/>
        </w:rPr>
        <w:t xml:space="preserve">Mit dem „Go Green“ Incentive von Epson haben KOMSA-Handelspartner und Händler der Fachhandelskooperation </w:t>
      </w:r>
      <w:proofErr w:type="spellStart"/>
      <w:r w:rsidRPr="007E370E">
        <w:rPr>
          <w:rFonts w:ascii="Arial" w:eastAsia="Times New Roman" w:hAnsi="Arial" w:cs="Arial"/>
          <w:lang w:eastAsia="de-DE"/>
        </w:rPr>
        <w:t>aetka</w:t>
      </w:r>
      <w:proofErr w:type="spellEnd"/>
      <w:r w:rsidRPr="007E370E">
        <w:rPr>
          <w:rFonts w:ascii="Arial" w:eastAsia="Times New Roman" w:hAnsi="Arial" w:cs="Arial"/>
          <w:lang w:eastAsia="de-DE"/>
        </w:rPr>
        <w:t xml:space="preserve"> nun die Möglichkeit, ein </w:t>
      </w:r>
      <w:r w:rsidR="00F118E0" w:rsidRPr="007E370E">
        <w:rPr>
          <w:rFonts w:ascii="Arial" w:eastAsia="Times New Roman" w:hAnsi="Arial" w:cs="Arial"/>
          <w:lang w:eastAsia="de-DE"/>
        </w:rPr>
        <w:t xml:space="preserve">eigenes </w:t>
      </w:r>
      <w:r w:rsidRPr="007E370E">
        <w:rPr>
          <w:rFonts w:ascii="Arial" w:eastAsia="Times New Roman" w:hAnsi="Arial" w:cs="Arial"/>
          <w:lang w:eastAsia="de-DE"/>
        </w:rPr>
        <w:t>Stück Wald zu pflanzen und damit einen wichtigen Beitrag zur Nachhaltigkeit zu leisten</w:t>
      </w:r>
      <w:r>
        <w:rPr>
          <w:rFonts w:ascii="Arial" w:eastAsia="Times New Roman" w:hAnsi="Arial" w:cs="Arial"/>
          <w:bCs/>
          <w:lang w:eastAsia="de-DE"/>
        </w:rPr>
        <w:t>.</w:t>
      </w:r>
    </w:p>
    <w:p w14:paraId="067E6966" w14:textId="77777777" w:rsidR="00D31C9E" w:rsidRDefault="00D31C9E" w:rsidP="005C6DB0">
      <w:pPr>
        <w:spacing w:after="0"/>
        <w:jc w:val="both"/>
        <w:rPr>
          <w:rFonts w:ascii="Arial" w:eastAsia="Times New Roman" w:hAnsi="Arial" w:cs="Arial"/>
          <w:bCs/>
          <w:lang w:eastAsia="de-DE"/>
        </w:rPr>
      </w:pPr>
    </w:p>
    <w:p w14:paraId="78A45B15" w14:textId="7C8C4E5A" w:rsidR="005C6DB0" w:rsidRDefault="00E63994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Handelspartner, die ihren Umsatz mit Epson</w:t>
      </w:r>
      <w:r w:rsidR="00B74CBE">
        <w:rPr>
          <w:rFonts w:ascii="Arial" w:eastAsia="Times New Roman" w:hAnsi="Arial" w:cs="Arial"/>
          <w:lang w:eastAsia="de-DE"/>
        </w:rPr>
        <w:t>-Produkten</w:t>
      </w:r>
      <w:r>
        <w:rPr>
          <w:rFonts w:ascii="Arial" w:eastAsia="Times New Roman" w:hAnsi="Arial" w:cs="Arial"/>
          <w:lang w:eastAsia="de-DE"/>
        </w:rPr>
        <w:t xml:space="preserve"> </w:t>
      </w:r>
      <w:r w:rsidR="00D31C9E">
        <w:rPr>
          <w:rFonts w:ascii="Arial" w:eastAsia="Times New Roman" w:hAnsi="Arial" w:cs="Arial"/>
          <w:lang w:eastAsia="de-DE"/>
        </w:rPr>
        <w:t xml:space="preserve">im Aktionszeitraum vom 1. Oktober 2019 bis 31. </w:t>
      </w:r>
      <w:r w:rsidR="002513A4">
        <w:rPr>
          <w:rFonts w:ascii="Arial" w:eastAsia="Times New Roman" w:hAnsi="Arial" w:cs="Arial"/>
          <w:lang w:eastAsia="de-DE"/>
        </w:rPr>
        <w:t>Januar</w:t>
      </w:r>
      <w:r w:rsidR="00D31C9E">
        <w:rPr>
          <w:rFonts w:ascii="Arial" w:eastAsia="Times New Roman" w:hAnsi="Arial" w:cs="Arial"/>
          <w:lang w:eastAsia="de-DE"/>
        </w:rPr>
        <w:t xml:space="preserve"> 2020 </w:t>
      </w:r>
      <w:r w:rsidR="008071E8">
        <w:rPr>
          <w:rFonts w:ascii="Arial" w:eastAsia="Times New Roman" w:hAnsi="Arial" w:cs="Arial"/>
          <w:lang w:eastAsia="de-DE"/>
        </w:rPr>
        <w:t>ordentlich ankurbeln</w:t>
      </w:r>
      <w:r>
        <w:rPr>
          <w:rFonts w:ascii="Arial" w:eastAsia="Times New Roman" w:hAnsi="Arial" w:cs="Arial"/>
          <w:lang w:eastAsia="de-DE"/>
        </w:rPr>
        <w:t xml:space="preserve">, </w:t>
      </w:r>
      <w:r w:rsidR="00D31C9E">
        <w:rPr>
          <w:rFonts w:ascii="Arial" w:eastAsia="Times New Roman" w:hAnsi="Arial" w:cs="Arial"/>
          <w:lang w:eastAsia="de-DE"/>
        </w:rPr>
        <w:t xml:space="preserve">erhalten </w:t>
      </w:r>
      <w:r w:rsidR="00113C53">
        <w:rPr>
          <w:rFonts w:ascii="Arial" w:eastAsia="Times New Roman" w:hAnsi="Arial" w:cs="Arial"/>
          <w:lang w:eastAsia="de-DE"/>
        </w:rPr>
        <w:t xml:space="preserve">ein grünes Überraschungspaket mit </w:t>
      </w:r>
      <w:proofErr w:type="spellStart"/>
      <w:r w:rsidR="00113C53">
        <w:rPr>
          <w:rFonts w:ascii="Arial" w:eastAsia="Times New Roman" w:hAnsi="Arial" w:cs="Arial"/>
          <w:lang w:eastAsia="de-DE"/>
        </w:rPr>
        <w:t>Seedbombs</w:t>
      </w:r>
      <w:proofErr w:type="spellEnd"/>
      <w:r w:rsidR="00D31C9E">
        <w:rPr>
          <w:rFonts w:ascii="Arial" w:eastAsia="Times New Roman" w:hAnsi="Arial" w:cs="Arial"/>
          <w:lang w:eastAsia="de-DE"/>
        </w:rPr>
        <w:t xml:space="preserve"> und </w:t>
      </w:r>
      <w:r w:rsidR="00113C53">
        <w:rPr>
          <w:rFonts w:ascii="Arial" w:eastAsia="Times New Roman" w:hAnsi="Arial" w:cs="Arial"/>
          <w:lang w:eastAsia="de-DE"/>
        </w:rPr>
        <w:t>Pflanzenwürfeln</w:t>
      </w:r>
      <w:r w:rsidR="00AC575E">
        <w:rPr>
          <w:rFonts w:ascii="Arial" w:eastAsia="Times New Roman" w:hAnsi="Arial" w:cs="Arial"/>
          <w:lang w:eastAsia="de-DE"/>
        </w:rPr>
        <w:t>. Gemeinsam mit den drei</w:t>
      </w:r>
      <w:r w:rsidR="00C963BA">
        <w:rPr>
          <w:rFonts w:ascii="Arial" w:eastAsia="Times New Roman" w:hAnsi="Arial" w:cs="Arial"/>
          <w:lang w:eastAsia="de-DE"/>
        </w:rPr>
        <w:t xml:space="preserve"> umsatzstärksten Partner</w:t>
      </w:r>
      <w:r w:rsidR="00AC575E">
        <w:rPr>
          <w:rFonts w:ascii="Arial" w:eastAsia="Times New Roman" w:hAnsi="Arial" w:cs="Arial"/>
          <w:lang w:eastAsia="de-DE"/>
        </w:rPr>
        <w:t>n</w:t>
      </w:r>
      <w:bookmarkStart w:id="0" w:name="_GoBack"/>
      <w:bookmarkEnd w:id="0"/>
      <w:r w:rsidR="00C963BA">
        <w:rPr>
          <w:rFonts w:ascii="Arial" w:eastAsia="Times New Roman" w:hAnsi="Arial" w:cs="Arial"/>
          <w:lang w:eastAsia="de-DE"/>
        </w:rPr>
        <w:t xml:space="preserve"> pflanz</w:t>
      </w:r>
      <w:r w:rsidR="00B74CBE">
        <w:rPr>
          <w:rFonts w:ascii="Arial" w:eastAsia="Times New Roman" w:hAnsi="Arial" w:cs="Arial"/>
          <w:lang w:eastAsia="de-DE"/>
        </w:rPr>
        <w:t xml:space="preserve">en Epson und KOMSA </w:t>
      </w:r>
      <w:r w:rsidR="00C963BA">
        <w:rPr>
          <w:rFonts w:ascii="Arial" w:eastAsia="Times New Roman" w:hAnsi="Arial" w:cs="Arial"/>
          <w:lang w:eastAsia="de-DE"/>
        </w:rPr>
        <w:t xml:space="preserve">ein Waldstück, für das die Fachhändler als Paten </w:t>
      </w:r>
      <w:r w:rsidR="00B74CBE">
        <w:rPr>
          <w:rFonts w:ascii="Arial" w:eastAsia="Times New Roman" w:hAnsi="Arial" w:cs="Arial"/>
          <w:lang w:eastAsia="de-DE"/>
        </w:rPr>
        <w:t>ernannt werden</w:t>
      </w:r>
      <w:r w:rsidR="00C963BA">
        <w:rPr>
          <w:rFonts w:ascii="Arial" w:eastAsia="Times New Roman" w:hAnsi="Arial" w:cs="Arial"/>
          <w:lang w:eastAsia="de-DE"/>
        </w:rPr>
        <w:t xml:space="preserve">. </w:t>
      </w:r>
    </w:p>
    <w:p w14:paraId="54471D87" w14:textId="77777777" w:rsidR="00C963BA" w:rsidRDefault="00C963BA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744A945" w14:textId="77777777" w:rsidR="00C963BA" w:rsidRPr="006D28CF" w:rsidRDefault="008F5060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8F5060">
        <w:rPr>
          <w:rFonts w:ascii="Arial" w:hAnsi="Arial" w:cs="Arial"/>
          <w:color w:val="000000" w:themeColor="text1"/>
          <w:shd w:val="clear" w:color="auto" w:fill="FFFFFF"/>
        </w:rPr>
        <w:t>Interessierte Handelspartner erhalten alle Informationen zur Teilnahme bei ihrem Kundenbetreuer oder über das Incentive-Tool im Händlerportal auf </w:t>
      </w:r>
      <w:hyperlink r:id="rId8" w:history="1">
        <w:r w:rsidRPr="00CF2E23">
          <w:rPr>
            <w:rStyle w:val="Hyperlink"/>
            <w:rFonts w:ascii="Arial" w:hAnsi="Arial" w:cs="Arial"/>
          </w:rPr>
          <w:t>www.karlo.de</w:t>
        </w:r>
      </w:hyperlink>
      <w:r>
        <w:rPr>
          <w:rFonts w:ascii="Arial" w:hAnsi="Arial" w:cs="Arial"/>
          <w:color w:val="000000" w:themeColor="text1"/>
        </w:rPr>
        <w:t xml:space="preserve"> .</w:t>
      </w:r>
      <w:r w:rsidRPr="006D28CF">
        <w:rPr>
          <w:rFonts w:ascii="Arial" w:eastAsia="Times New Roman" w:hAnsi="Arial" w:cs="Arial"/>
          <w:lang w:eastAsia="de-DE"/>
        </w:rPr>
        <w:t xml:space="preserve"> </w:t>
      </w:r>
    </w:p>
    <w:p w14:paraId="301EA51E" w14:textId="77777777" w:rsidR="005C6DB0" w:rsidRPr="006D28CF" w:rsidRDefault="005C6DB0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D28CF">
        <w:rPr>
          <w:rFonts w:ascii="Arial" w:eastAsia="Times New Roman" w:hAnsi="Arial" w:cs="Arial"/>
          <w:lang w:eastAsia="de-DE"/>
        </w:rPr>
        <w:t xml:space="preserve">    </w:t>
      </w:r>
    </w:p>
    <w:p w14:paraId="04727FD7" w14:textId="3385E4CA" w:rsidR="005C6DB0" w:rsidRPr="006D28CF" w:rsidRDefault="005C6DB0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79F024B" w14:textId="77777777" w:rsidR="005C6DB0" w:rsidRPr="006D28CF" w:rsidRDefault="005C6DB0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6A27D102" w14:textId="77777777" w:rsidR="001235D9" w:rsidRPr="006D28CF" w:rsidRDefault="001235D9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48A2ACC" w14:textId="77777777" w:rsidR="001235D9" w:rsidRPr="006D28CF" w:rsidRDefault="001235D9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3988B42" w14:textId="77777777" w:rsidR="001235D9" w:rsidRPr="006D28CF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6D28C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5E2330D3" w14:textId="77777777" w:rsidR="001235D9" w:rsidRPr="006D28CF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0941F6B4" w14:textId="77777777" w:rsidR="008071E8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6D28C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6D28CF">
        <w:rPr>
          <w:rFonts w:ascii="Arial" w:eastAsia="Times New Roman" w:hAnsi="Arial" w:cs="Arial"/>
          <w:b/>
          <w:lang w:eastAsia="de-DE"/>
        </w:rPr>
        <w:tab/>
        <w:t>Internet:</w:t>
      </w:r>
      <w:r w:rsidRPr="006D28CF">
        <w:rPr>
          <w:rFonts w:ascii="Arial" w:eastAsia="Times New Roman" w:hAnsi="Arial" w:cs="Arial"/>
          <w:b/>
          <w:lang w:eastAsia="de-DE"/>
        </w:rPr>
        <w:tab/>
      </w:r>
    </w:p>
    <w:p w14:paraId="10F1933E" w14:textId="455E4A70" w:rsidR="001235D9" w:rsidRPr="008071E8" w:rsidRDefault="008071E8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KOMSA-Presseteam</w:t>
      </w:r>
      <w:r w:rsidR="001235D9" w:rsidRPr="006D28CF">
        <w:rPr>
          <w:rFonts w:ascii="Arial" w:eastAsia="Times New Roman" w:hAnsi="Arial" w:cs="Arial"/>
          <w:lang w:eastAsia="de-DE"/>
        </w:rPr>
        <w:tab/>
        <w:t>www.komsa.com</w:t>
      </w:r>
      <w:r w:rsidR="001235D9" w:rsidRPr="006D28CF">
        <w:rPr>
          <w:rFonts w:ascii="Arial" w:eastAsia="Times New Roman" w:hAnsi="Arial" w:cs="Arial"/>
          <w:lang w:eastAsia="de-DE"/>
        </w:rPr>
        <w:tab/>
      </w:r>
      <w:r w:rsidR="001235D9" w:rsidRPr="007700AE">
        <w:rPr>
          <w:rFonts w:ascii="Arial" w:eastAsia="Times New Roman" w:hAnsi="Arial" w:cs="Arial"/>
          <w:lang w:val="en-US" w:eastAsia="de-DE"/>
        </w:rPr>
        <w:br/>
      </w:r>
      <w:proofErr w:type="spellStart"/>
      <w:r w:rsidR="001235D9" w:rsidRPr="007700AE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="001235D9" w:rsidRPr="007700A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35D9" w:rsidRPr="007700AE">
        <w:rPr>
          <w:rFonts w:ascii="Arial" w:eastAsia="Times New Roman" w:hAnsi="Arial" w:cs="Arial"/>
          <w:lang w:val="en-US" w:eastAsia="de-DE"/>
        </w:rPr>
        <w:t>Weg</w:t>
      </w:r>
      <w:proofErr w:type="spellEnd"/>
      <w:r w:rsidR="001235D9" w:rsidRPr="007700AE">
        <w:rPr>
          <w:rFonts w:ascii="Arial" w:eastAsia="Times New Roman" w:hAnsi="Arial" w:cs="Arial"/>
          <w:lang w:val="en-US" w:eastAsia="de-DE"/>
        </w:rPr>
        <w:t xml:space="preserve"> 1</w:t>
      </w:r>
      <w:r w:rsidR="001235D9" w:rsidRPr="007700AE">
        <w:rPr>
          <w:rFonts w:ascii="Arial" w:eastAsia="Times New Roman" w:hAnsi="Arial" w:cs="Arial"/>
          <w:lang w:val="en-US" w:eastAsia="de-DE"/>
        </w:rPr>
        <w:tab/>
      </w:r>
    </w:p>
    <w:p w14:paraId="1EAA714A" w14:textId="77777777" w:rsidR="001235D9" w:rsidRPr="006D28CF" w:rsidRDefault="001235D9" w:rsidP="001235D9">
      <w:r w:rsidRPr="006D28CF">
        <w:rPr>
          <w:rFonts w:ascii="Arial" w:eastAsia="Times New Roman" w:hAnsi="Arial" w:cs="Arial"/>
          <w:lang w:eastAsia="de-DE"/>
        </w:rPr>
        <w:t xml:space="preserve">09232 Hartmannsdorf </w:t>
      </w:r>
      <w:r w:rsidRPr="006D28CF">
        <w:rPr>
          <w:rFonts w:ascii="Arial" w:eastAsia="Times New Roman" w:hAnsi="Arial" w:cs="Arial"/>
          <w:b/>
          <w:lang w:eastAsia="de-DE"/>
        </w:rPr>
        <w:tab/>
      </w:r>
      <w:r w:rsidRPr="006D28CF">
        <w:rPr>
          <w:rFonts w:ascii="Arial" w:eastAsia="Times New Roman" w:hAnsi="Arial" w:cs="Arial"/>
          <w:b/>
          <w:lang w:eastAsia="de-DE"/>
        </w:rPr>
        <w:tab/>
      </w:r>
      <w:r w:rsidRPr="006D28CF">
        <w:rPr>
          <w:rFonts w:ascii="Arial" w:eastAsia="Times New Roman" w:hAnsi="Arial" w:cs="Arial"/>
          <w:b/>
          <w:lang w:eastAsia="de-DE"/>
        </w:rPr>
        <w:tab/>
      </w:r>
      <w:r w:rsidRPr="006D28CF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6D28C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6D28CF">
        <w:rPr>
          <w:rFonts w:ascii="Arial" w:eastAsia="Times New Roman" w:hAnsi="Arial" w:cs="Arial"/>
          <w:b/>
          <w:lang w:eastAsia="de-DE"/>
        </w:rPr>
        <w:t>:</w:t>
      </w:r>
      <w:r w:rsidRPr="006D28CF">
        <w:rPr>
          <w:rFonts w:ascii="Arial" w:eastAsia="Times New Roman" w:hAnsi="Arial" w:cs="Arial"/>
          <w:lang w:eastAsia="de-DE"/>
        </w:rPr>
        <w:br/>
        <w:t>Tel.: 03722/713-750</w:t>
      </w:r>
      <w:r w:rsidRPr="006D28CF">
        <w:rPr>
          <w:rFonts w:ascii="Arial" w:eastAsia="Times New Roman" w:hAnsi="Arial" w:cs="Arial"/>
          <w:lang w:eastAsia="de-DE"/>
        </w:rPr>
        <w:tab/>
      </w:r>
      <w:r w:rsidRPr="006D28CF">
        <w:rPr>
          <w:rFonts w:ascii="Arial" w:eastAsia="Times New Roman" w:hAnsi="Arial" w:cs="Arial"/>
          <w:lang w:eastAsia="de-DE"/>
        </w:rPr>
        <w:tab/>
      </w:r>
      <w:r w:rsidRPr="006D28CF">
        <w:rPr>
          <w:rFonts w:ascii="Arial" w:eastAsia="Times New Roman" w:hAnsi="Arial" w:cs="Arial"/>
          <w:lang w:eastAsia="de-DE"/>
        </w:rPr>
        <w:tab/>
      </w:r>
      <w:r w:rsidRPr="006D28CF">
        <w:rPr>
          <w:rFonts w:ascii="Arial" w:eastAsia="Times New Roman" w:hAnsi="Arial" w:cs="Arial"/>
          <w:lang w:eastAsia="de-DE"/>
        </w:rPr>
        <w:tab/>
      </w:r>
      <w:r w:rsidRPr="006D28CF">
        <w:rPr>
          <w:rFonts w:ascii="Arial" w:eastAsia="Times New Roman" w:hAnsi="Arial" w:cs="Arial"/>
          <w:lang w:eastAsia="de-DE"/>
        </w:rPr>
        <w:tab/>
        <w:t>presse@komsa.com</w:t>
      </w:r>
    </w:p>
    <w:sectPr w:rsidR="001235D9" w:rsidRPr="006D28CF" w:rsidSect="009E37E8">
      <w:headerReference w:type="default" r:id="rId9"/>
      <w:footerReference w:type="even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6F95" w14:textId="77777777" w:rsidR="00E856EE" w:rsidRDefault="00E856EE" w:rsidP="00263181">
      <w:pPr>
        <w:spacing w:after="0" w:line="240" w:lineRule="auto"/>
      </w:pPr>
      <w:r>
        <w:separator/>
      </w:r>
    </w:p>
  </w:endnote>
  <w:endnote w:type="continuationSeparator" w:id="0">
    <w:p w14:paraId="39986851" w14:textId="77777777" w:rsidR="00E856EE" w:rsidRDefault="00E856EE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Heavy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BCD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238AE4CE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1E785" w14:textId="77777777" w:rsidR="00E856EE" w:rsidRDefault="00E856EE" w:rsidP="00263181">
      <w:pPr>
        <w:spacing w:after="0" w:line="240" w:lineRule="auto"/>
      </w:pPr>
      <w:r>
        <w:separator/>
      </w:r>
    </w:p>
  </w:footnote>
  <w:footnote w:type="continuationSeparator" w:id="0">
    <w:p w14:paraId="77D1347C" w14:textId="77777777" w:rsidR="00E856EE" w:rsidRDefault="00E856EE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4BF9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60034062" wp14:editId="77C9DEF1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18492" w14:textId="77777777" w:rsidR="002E040C" w:rsidRDefault="002E040C">
    <w:pPr>
      <w:pStyle w:val="Kopfzeile"/>
    </w:pPr>
  </w:p>
  <w:p w14:paraId="10E7AB49" w14:textId="77777777" w:rsidR="002E040C" w:rsidRDefault="002E040C">
    <w:pPr>
      <w:pStyle w:val="Kopfzeile"/>
    </w:pPr>
  </w:p>
  <w:p w14:paraId="22A2C59F" w14:textId="057F8D5B" w:rsidR="002E040C" w:rsidRDefault="003B2F28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Blitznews</w:t>
    </w:r>
    <w:r w:rsidR="002E040C">
      <w:rPr>
        <w:rFonts w:ascii="Arial" w:hAnsi="Arial" w:cs="Arial"/>
        <w:b/>
        <w:sz w:val="28"/>
      </w:rPr>
      <w:br/>
    </w:r>
    <w:r w:rsidR="008071E8">
      <w:rPr>
        <w:rFonts w:ascii="Arial" w:hAnsi="Arial" w:cs="Arial"/>
        <w:b/>
        <w:sz w:val="28"/>
      </w:rPr>
      <w:t>01</w:t>
    </w:r>
    <w:r w:rsidR="005C6DB0" w:rsidRPr="005C6DB0">
      <w:rPr>
        <w:rFonts w:ascii="Arial" w:hAnsi="Arial" w:cs="Arial"/>
        <w:b/>
        <w:sz w:val="28"/>
      </w:rPr>
      <w:t xml:space="preserve">. </w:t>
    </w:r>
    <w:r w:rsidR="008071E8">
      <w:rPr>
        <w:rFonts w:ascii="Arial" w:hAnsi="Arial" w:cs="Arial"/>
        <w:b/>
        <w:sz w:val="28"/>
      </w:rPr>
      <w:t xml:space="preserve">Oktober </w:t>
    </w:r>
    <w:r w:rsidR="005C6DB0" w:rsidRPr="005C6DB0">
      <w:rPr>
        <w:rFonts w:ascii="Arial" w:hAnsi="Arial" w:cs="Arial"/>
        <w:b/>
        <w:sz w:val="28"/>
      </w:rPr>
      <w:t>201</w:t>
    </w:r>
    <w:r w:rsidR="009E124E">
      <w:rPr>
        <w:rFonts w:ascii="Arial" w:hAnsi="Arial" w:cs="Arial"/>
        <w:b/>
        <w:sz w:val="28"/>
      </w:rPr>
      <w:t>9</w:t>
    </w:r>
  </w:p>
  <w:p w14:paraId="59841DC8" w14:textId="77777777" w:rsidR="002E040C" w:rsidRDefault="002E040C"/>
  <w:p w14:paraId="3C776443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E1"/>
    <w:rsid w:val="0004138A"/>
    <w:rsid w:val="00042A32"/>
    <w:rsid w:val="00052A05"/>
    <w:rsid w:val="00052BD8"/>
    <w:rsid w:val="000914D6"/>
    <w:rsid w:val="000E6D62"/>
    <w:rsid w:val="00113C53"/>
    <w:rsid w:val="001235D9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D6F77"/>
    <w:rsid w:val="001F36E1"/>
    <w:rsid w:val="00203037"/>
    <w:rsid w:val="00215A6B"/>
    <w:rsid w:val="00227EA6"/>
    <w:rsid w:val="0023197E"/>
    <w:rsid w:val="00232430"/>
    <w:rsid w:val="00233339"/>
    <w:rsid w:val="00241173"/>
    <w:rsid w:val="002513A4"/>
    <w:rsid w:val="00252D30"/>
    <w:rsid w:val="00256F5B"/>
    <w:rsid w:val="00263181"/>
    <w:rsid w:val="0026680F"/>
    <w:rsid w:val="00277EEB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2990"/>
    <w:rsid w:val="003755EE"/>
    <w:rsid w:val="0038304E"/>
    <w:rsid w:val="003A2440"/>
    <w:rsid w:val="003B2F28"/>
    <w:rsid w:val="003C18C0"/>
    <w:rsid w:val="003D1CFE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5CD5"/>
    <w:rsid w:val="004C322F"/>
    <w:rsid w:val="004C6A2C"/>
    <w:rsid w:val="004D60BC"/>
    <w:rsid w:val="004D6BE7"/>
    <w:rsid w:val="004F4635"/>
    <w:rsid w:val="00506B26"/>
    <w:rsid w:val="00507008"/>
    <w:rsid w:val="0051210F"/>
    <w:rsid w:val="00521457"/>
    <w:rsid w:val="0053394A"/>
    <w:rsid w:val="005657A5"/>
    <w:rsid w:val="005707D4"/>
    <w:rsid w:val="005722D6"/>
    <w:rsid w:val="005A17D0"/>
    <w:rsid w:val="005C6DB0"/>
    <w:rsid w:val="005D1A7A"/>
    <w:rsid w:val="005D5CA5"/>
    <w:rsid w:val="005E142F"/>
    <w:rsid w:val="005F218C"/>
    <w:rsid w:val="005F7CEE"/>
    <w:rsid w:val="00641FB7"/>
    <w:rsid w:val="006529C8"/>
    <w:rsid w:val="00655918"/>
    <w:rsid w:val="00666D27"/>
    <w:rsid w:val="0068437A"/>
    <w:rsid w:val="00696211"/>
    <w:rsid w:val="006A6B8A"/>
    <w:rsid w:val="006B77A5"/>
    <w:rsid w:val="006C232C"/>
    <w:rsid w:val="006D28CF"/>
    <w:rsid w:val="006F03CD"/>
    <w:rsid w:val="006F048D"/>
    <w:rsid w:val="0070228F"/>
    <w:rsid w:val="007059FD"/>
    <w:rsid w:val="007202D7"/>
    <w:rsid w:val="0072493A"/>
    <w:rsid w:val="007462EA"/>
    <w:rsid w:val="00753085"/>
    <w:rsid w:val="007545FC"/>
    <w:rsid w:val="00755F52"/>
    <w:rsid w:val="0076024C"/>
    <w:rsid w:val="007700AE"/>
    <w:rsid w:val="007729CE"/>
    <w:rsid w:val="007846C6"/>
    <w:rsid w:val="007907B9"/>
    <w:rsid w:val="007A27F7"/>
    <w:rsid w:val="007A3D32"/>
    <w:rsid w:val="007B0769"/>
    <w:rsid w:val="007B57A3"/>
    <w:rsid w:val="007D32A0"/>
    <w:rsid w:val="007E2D63"/>
    <w:rsid w:val="007E370E"/>
    <w:rsid w:val="007F6828"/>
    <w:rsid w:val="00802403"/>
    <w:rsid w:val="008071E8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B7646"/>
    <w:rsid w:val="008C40CE"/>
    <w:rsid w:val="008D7B82"/>
    <w:rsid w:val="008F0F74"/>
    <w:rsid w:val="008F476B"/>
    <w:rsid w:val="008F49FC"/>
    <w:rsid w:val="008F5060"/>
    <w:rsid w:val="008F6165"/>
    <w:rsid w:val="00911469"/>
    <w:rsid w:val="00931DC6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A237E"/>
    <w:rsid w:val="009B4A4E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9F48DE"/>
    <w:rsid w:val="00A03860"/>
    <w:rsid w:val="00A539BC"/>
    <w:rsid w:val="00A642B5"/>
    <w:rsid w:val="00A82DC5"/>
    <w:rsid w:val="00A860E8"/>
    <w:rsid w:val="00A93D59"/>
    <w:rsid w:val="00AA02E9"/>
    <w:rsid w:val="00AB76A8"/>
    <w:rsid w:val="00AC575E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74CBE"/>
    <w:rsid w:val="00B7798C"/>
    <w:rsid w:val="00B82C9B"/>
    <w:rsid w:val="00B851DF"/>
    <w:rsid w:val="00B867D7"/>
    <w:rsid w:val="00BA1BE4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43AF"/>
    <w:rsid w:val="00C27E1F"/>
    <w:rsid w:val="00C56738"/>
    <w:rsid w:val="00C62E99"/>
    <w:rsid w:val="00C66B1A"/>
    <w:rsid w:val="00C75C35"/>
    <w:rsid w:val="00C7727D"/>
    <w:rsid w:val="00C81EE8"/>
    <w:rsid w:val="00C94F66"/>
    <w:rsid w:val="00C95CED"/>
    <w:rsid w:val="00C963BA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D167BF"/>
    <w:rsid w:val="00D228DA"/>
    <w:rsid w:val="00D31C9E"/>
    <w:rsid w:val="00D40258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994"/>
    <w:rsid w:val="00E63F21"/>
    <w:rsid w:val="00E73D37"/>
    <w:rsid w:val="00E73E75"/>
    <w:rsid w:val="00E74744"/>
    <w:rsid w:val="00E84A4A"/>
    <w:rsid w:val="00E856EE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118E0"/>
    <w:rsid w:val="00F15CBC"/>
    <w:rsid w:val="00F33DA0"/>
    <w:rsid w:val="00F4255B"/>
    <w:rsid w:val="00F80449"/>
    <w:rsid w:val="00F835D0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617BE"/>
  <w15:docId w15:val="{FA0561D3-1542-475F-83A9-A903D6EC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31C9E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1">
    <w:name w:val="A1"/>
    <w:uiPriority w:val="99"/>
    <w:rsid w:val="00D31C9E"/>
    <w:rPr>
      <w:rFonts w:cs="Lato Heavy"/>
      <w:b/>
      <w:b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9F48D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F48DE"/>
    <w:rPr>
      <w:rFonts w:cs="Lato Heavy"/>
      <w:b/>
      <w:bCs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Relations\Pressearbeit\Pressemitteilungen\1)%20KOMSA\2019-MM-TT_Vorlage%20Blitznew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C9A1-06C1-4F98-B4EA-40208847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2019-MM-TT_Vorlage Blitznews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Haubold</dc:creator>
  <cp:lastModifiedBy>Nadja Lauchstädt</cp:lastModifiedBy>
  <cp:revision>10</cp:revision>
  <cp:lastPrinted>2016-11-30T06:56:00Z</cp:lastPrinted>
  <dcterms:created xsi:type="dcterms:W3CDTF">2019-09-27T08:15:00Z</dcterms:created>
  <dcterms:modified xsi:type="dcterms:W3CDTF">2019-09-27T15:33:00Z</dcterms:modified>
</cp:coreProperties>
</file>