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766F" w14:textId="27FFB88C" w:rsidR="00282D10" w:rsidRPr="00863DD7" w:rsidRDefault="00FB39FA" w:rsidP="00282D10">
      <w:pPr>
        <w:autoSpaceDE w:val="0"/>
        <w:autoSpaceDN w:val="0"/>
        <w:adjustRightInd w:val="0"/>
        <w:spacing w:after="0"/>
        <w:jc w:val="both"/>
        <w:rPr>
          <w:rFonts w:ascii="Arial" w:eastAsia="Times New Roman" w:hAnsi="Arial" w:cs="Arial"/>
          <w:b/>
          <w:color w:val="0095A6"/>
          <w:sz w:val="28"/>
          <w:szCs w:val="28"/>
          <w:lang w:val="en-US" w:eastAsia="de-DE"/>
        </w:rPr>
      </w:pPr>
      <w:r>
        <w:rPr>
          <w:rFonts w:ascii="Arial" w:eastAsia="Times New Roman" w:hAnsi="Arial" w:cs="Arial"/>
          <w:b/>
          <w:color w:val="0095A6"/>
          <w:sz w:val="28"/>
          <w:szCs w:val="28"/>
          <w:lang w:val="en-US" w:eastAsia="de-DE"/>
        </w:rPr>
        <w:t xml:space="preserve">Smartphone-Games im Fokus – KOMSA </w:t>
      </w:r>
      <w:r w:rsidR="00515EB9">
        <w:rPr>
          <w:rFonts w:ascii="Arial" w:eastAsia="Times New Roman" w:hAnsi="Arial" w:cs="Arial"/>
          <w:b/>
          <w:color w:val="0095A6"/>
          <w:sz w:val="28"/>
          <w:szCs w:val="28"/>
          <w:lang w:val="en-US" w:eastAsia="de-DE"/>
        </w:rPr>
        <w:t xml:space="preserve">erweitert </w:t>
      </w:r>
      <w:r>
        <w:rPr>
          <w:rFonts w:ascii="Arial" w:eastAsia="Times New Roman" w:hAnsi="Arial" w:cs="Arial"/>
          <w:b/>
          <w:color w:val="0095A6"/>
          <w:sz w:val="28"/>
          <w:szCs w:val="28"/>
          <w:lang w:val="en-US" w:eastAsia="de-DE"/>
        </w:rPr>
        <w:t>Eigenmarke topp</w:t>
      </w:r>
      <w:r w:rsidR="00515EB9">
        <w:rPr>
          <w:rFonts w:ascii="Arial" w:eastAsia="Times New Roman" w:hAnsi="Arial" w:cs="Arial"/>
          <w:b/>
          <w:color w:val="0095A6"/>
          <w:sz w:val="28"/>
          <w:szCs w:val="28"/>
          <w:lang w:val="en-US" w:eastAsia="de-DE"/>
        </w:rPr>
        <w:t xml:space="preserve"> um </w:t>
      </w:r>
      <w:r>
        <w:rPr>
          <w:rFonts w:ascii="Arial" w:eastAsia="Times New Roman" w:hAnsi="Arial" w:cs="Arial"/>
          <w:b/>
          <w:color w:val="0095A6"/>
          <w:sz w:val="28"/>
          <w:szCs w:val="28"/>
          <w:lang w:val="en-US" w:eastAsia="de-DE"/>
        </w:rPr>
        <w:t>Gaming</w:t>
      </w:r>
      <w:r w:rsidR="00515EB9">
        <w:rPr>
          <w:rFonts w:ascii="Arial" w:eastAsia="Times New Roman" w:hAnsi="Arial" w:cs="Arial"/>
          <w:b/>
          <w:color w:val="0095A6"/>
          <w:sz w:val="28"/>
          <w:szCs w:val="28"/>
          <w:lang w:val="en-US" w:eastAsia="de-DE"/>
        </w:rPr>
        <w:t>-Zubehör</w:t>
      </w:r>
    </w:p>
    <w:p w14:paraId="54455F2F" w14:textId="77777777" w:rsidR="00282D10" w:rsidRDefault="00282D10" w:rsidP="00282D10">
      <w:pPr>
        <w:pStyle w:val="StandardWeb"/>
        <w:shd w:val="clear" w:color="auto" w:fill="FFFFFF"/>
        <w:spacing w:before="0" w:beforeAutospacing="0" w:after="0" w:afterAutospacing="0"/>
        <w:rPr>
          <w:rFonts w:ascii="Arial" w:hAnsi="Arial" w:cs="Arial"/>
          <w:b/>
          <w:sz w:val="22"/>
          <w:szCs w:val="22"/>
          <w:lang w:val="en-US"/>
        </w:rPr>
      </w:pPr>
    </w:p>
    <w:p w14:paraId="4E9DAFEF" w14:textId="64BCCB1F" w:rsidR="00FB39FA" w:rsidRPr="00FB39FA" w:rsidRDefault="00FB39FA" w:rsidP="00FB39FA">
      <w:pPr>
        <w:spacing w:after="0"/>
        <w:jc w:val="both"/>
        <w:rPr>
          <w:rFonts w:ascii="Arial" w:eastAsia="Times New Roman" w:hAnsi="Arial" w:cs="Arial"/>
          <w:b/>
          <w:lang w:val="en-US" w:eastAsia="de-DE"/>
        </w:rPr>
      </w:pPr>
      <w:r w:rsidRPr="00FB39FA">
        <w:rPr>
          <w:rFonts w:ascii="Arial" w:eastAsia="Times New Roman" w:hAnsi="Arial" w:cs="Arial"/>
          <w:b/>
          <w:lang w:val="en-US" w:eastAsia="de-DE"/>
        </w:rPr>
        <w:t>Immer mehr Menschen spielen auf dem Smartphone komplexe und anspruchsvolle Spiele. Blockbuster-Games wie Call of Duty, PUBG oder auch Fortnite sind längst auf dem Smartphone angekommen und werden von Millionen Menschen gespiel</w:t>
      </w:r>
      <w:r>
        <w:rPr>
          <w:rFonts w:ascii="Arial" w:eastAsia="Times New Roman" w:hAnsi="Arial" w:cs="Arial"/>
          <w:b/>
          <w:lang w:val="en-US" w:eastAsia="de-DE"/>
        </w:rPr>
        <w:t>t</w:t>
      </w:r>
      <w:r w:rsidRPr="00FB39FA">
        <w:rPr>
          <w:rFonts w:ascii="Arial" w:eastAsia="Times New Roman" w:hAnsi="Arial" w:cs="Arial"/>
          <w:b/>
          <w:lang w:val="en-US" w:eastAsia="de-DE"/>
        </w:rPr>
        <w:t xml:space="preserve">. </w:t>
      </w:r>
      <w:r>
        <w:rPr>
          <w:rFonts w:ascii="Arial" w:eastAsia="Times New Roman" w:hAnsi="Arial" w:cs="Arial"/>
          <w:b/>
          <w:lang w:val="en-US" w:eastAsia="de-DE"/>
        </w:rPr>
        <w:t xml:space="preserve">Diesen Trend </w:t>
      </w:r>
      <w:r w:rsidR="009B41D9">
        <w:rPr>
          <w:rFonts w:ascii="Arial" w:eastAsia="Times New Roman" w:hAnsi="Arial" w:cs="Arial"/>
          <w:b/>
          <w:lang w:val="en-US" w:eastAsia="de-DE"/>
        </w:rPr>
        <w:t>greift</w:t>
      </w:r>
      <w:r>
        <w:rPr>
          <w:rFonts w:ascii="Arial" w:eastAsia="Times New Roman" w:hAnsi="Arial" w:cs="Arial"/>
          <w:b/>
          <w:lang w:val="en-US" w:eastAsia="de-DE"/>
        </w:rPr>
        <w:t xml:space="preserve"> der sächsische Distributor und Dienstleister KOMSA </w:t>
      </w:r>
      <w:r w:rsidR="009B41D9">
        <w:rPr>
          <w:rFonts w:ascii="Arial" w:eastAsia="Times New Roman" w:hAnsi="Arial" w:cs="Arial"/>
          <w:b/>
          <w:lang w:val="en-US" w:eastAsia="de-DE"/>
        </w:rPr>
        <w:t xml:space="preserve">auf </w:t>
      </w:r>
      <w:r>
        <w:rPr>
          <w:rFonts w:ascii="Arial" w:eastAsia="Times New Roman" w:hAnsi="Arial" w:cs="Arial"/>
          <w:b/>
          <w:lang w:val="en-US" w:eastAsia="de-DE"/>
        </w:rPr>
        <w:t xml:space="preserve">und stellt Handelspartnern ab sofort </w:t>
      </w:r>
      <w:r w:rsidR="009B41D9">
        <w:rPr>
          <w:rFonts w:ascii="Arial" w:eastAsia="Times New Roman" w:hAnsi="Arial" w:cs="Arial"/>
          <w:b/>
          <w:lang w:val="en-US" w:eastAsia="de-DE"/>
        </w:rPr>
        <w:t>neues Gaming-Zubehör</w:t>
      </w:r>
      <w:r>
        <w:rPr>
          <w:rFonts w:ascii="Arial" w:eastAsia="Times New Roman" w:hAnsi="Arial" w:cs="Arial"/>
          <w:b/>
          <w:lang w:val="en-US" w:eastAsia="de-DE"/>
        </w:rPr>
        <w:t xml:space="preserve"> </w:t>
      </w:r>
      <w:r w:rsidR="009B41D9">
        <w:rPr>
          <w:rFonts w:ascii="Arial" w:eastAsia="Times New Roman" w:hAnsi="Arial" w:cs="Arial"/>
          <w:b/>
          <w:lang w:val="en-US" w:eastAsia="de-DE"/>
        </w:rPr>
        <w:t xml:space="preserve">unter </w:t>
      </w:r>
      <w:r>
        <w:rPr>
          <w:rFonts w:ascii="Arial" w:eastAsia="Times New Roman" w:hAnsi="Arial" w:cs="Arial"/>
          <w:b/>
          <w:lang w:val="en-US" w:eastAsia="de-DE"/>
        </w:rPr>
        <w:t>seiner Eigenmarke topp zur Verfügung.</w:t>
      </w:r>
    </w:p>
    <w:p w14:paraId="39425A26" w14:textId="77777777" w:rsidR="00315C76" w:rsidRDefault="00315C76" w:rsidP="00FB39FA">
      <w:pPr>
        <w:spacing w:after="0"/>
        <w:jc w:val="both"/>
      </w:pPr>
    </w:p>
    <w:p w14:paraId="03B8A7C5" w14:textId="75036888" w:rsidR="009B41D9" w:rsidRPr="007B461E" w:rsidRDefault="00562250" w:rsidP="007B461E">
      <w:pPr>
        <w:rPr>
          <w:rFonts w:ascii="Arial" w:eastAsiaTheme="minorHAnsi" w:hAnsi="Arial" w:cs="Arial"/>
          <w:lang w:val="en-US" w:eastAsia="de-DE"/>
        </w:rPr>
      </w:pPr>
      <w:sdt>
        <w:sdtPr>
          <w:id w:val="-1947532081"/>
          <w:placeholder>
            <w:docPart w:val="9C6243526C6847CD91C289B0E4EE9C52"/>
          </w:placeholder>
        </w:sdtPr>
        <w:sdtEndPr>
          <w:rPr>
            <w:lang w:val="en-US" w:eastAsia="de-DE"/>
          </w:rPr>
        </w:sdtEndPr>
        <w:sdtContent>
          <w:r w:rsidR="009B41D9" w:rsidRPr="007B461E">
            <w:rPr>
              <w:rFonts w:ascii="Arial" w:eastAsia="Times New Roman" w:hAnsi="Arial" w:cs="Arial"/>
              <w:bCs/>
              <w:lang w:val="en-US" w:eastAsia="de-DE"/>
            </w:rPr>
            <w:t xml:space="preserve">Das Startsortiment besteht aus vier Smartphone-Controllern und einem Gaming-Ladekabel. </w:t>
          </w:r>
        </w:sdtContent>
      </w:sdt>
      <w:r w:rsidR="00CB49AA" w:rsidRPr="007B461E">
        <w:rPr>
          <w:rFonts w:ascii="Arial" w:eastAsia="Times New Roman" w:hAnsi="Arial" w:cs="Arial"/>
          <w:bCs/>
          <w:lang w:val="en-US" w:eastAsia="de-DE"/>
        </w:rPr>
        <w:t>Diese ersten Controller sind auf Android Smartphones ausgerichtet und werden – auch im Hinblick auf die Entwicklungen im Streaming-Bereich - durch Produkte mit einer breiten Betriebssystemunterstützung für ios, MacOS und Windows ergänzt.</w:t>
      </w:r>
      <w:r w:rsidR="009B41D9" w:rsidRPr="007B461E">
        <w:rPr>
          <w:rFonts w:ascii="Arial" w:eastAsia="Times New Roman" w:hAnsi="Arial" w:cs="Arial"/>
          <w:bCs/>
          <w:lang w:val="en-US" w:eastAsia="de-DE"/>
        </w:rPr>
        <w:t xml:space="preserve"> Die Gaming Controller w</w:t>
      </w:r>
      <w:r w:rsidR="00CB49AA" w:rsidRPr="007B461E">
        <w:rPr>
          <w:rFonts w:ascii="Arial" w:eastAsia="Times New Roman" w:hAnsi="Arial" w:cs="Arial"/>
          <w:bCs/>
          <w:lang w:val="en-US" w:eastAsia="de-DE"/>
        </w:rPr>
        <w:t>e</w:t>
      </w:r>
      <w:r w:rsidR="009B41D9" w:rsidRPr="007B461E">
        <w:rPr>
          <w:rFonts w:ascii="Arial" w:eastAsia="Times New Roman" w:hAnsi="Arial" w:cs="Arial"/>
          <w:bCs/>
          <w:lang w:val="en-US" w:eastAsia="de-DE"/>
        </w:rPr>
        <w:t xml:space="preserve">rden bequem via Bluetooth mit dem Smartphone verbunden. Touchgesteuerte Spiele lassen sich über das ergonomische Design, Softgrip-Oberfläche und die hochsensitiven Joysticks präziser steuern als übers Smartphone-Display. </w:t>
      </w:r>
      <w:r w:rsidR="007B461E" w:rsidRPr="007B461E">
        <w:rPr>
          <w:rFonts w:ascii="Arial" w:hAnsi="Arial" w:cs="Arial"/>
          <w:lang w:val="en-US" w:eastAsia="de-DE"/>
        </w:rPr>
        <w:t>Die passenden Apps runden das Gaming Portfolio ab: Nutzer finden darin vorgefertigte Tastenbelegungen für viele bekannte Spiele, oder können sich alternativ sogar selbst Tastensettings konfigurieren</w:t>
      </w:r>
      <w:r w:rsidR="009B41D9" w:rsidRPr="009B41D9">
        <w:rPr>
          <w:rFonts w:ascii="Arial" w:eastAsia="Times New Roman" w:hAnsi="Arial" w:cs="Arial"/>
          <w:bCs/>
          <w:lang w:val="en-US" w:eastAsia="de-DE"/>
        </w:rPr>
        <w:t xml:space="preserve">. Das </w:t>
      </w:r>
      <w:r w:rsidR="009B41D9">
        <w:rPr>
          <w:rFonts w:ascii="Arial" w:eastAsia="Times New Roman" w:hAnsi="Arial" w:cs="Arial"/>
          <w:bCs/>
          <w:lang w:val="en-US" w:eastAsia="de-DE"/>
        </w:rPr>
        <w:t xml:space="preserve">zusätzlich erhältliche </w:t>
      </w:r>
      <w:r w:rsidR="009B41D9" w:rsidRPr="009B41D9">
        <w:rPr>
          <w:rFonts w:ascii="Arial" w:eastAsia="Times New Roman" w:hAnsi="Arial" w:cs="Arial"/>
          <w:bCs/>
          <w:lang w:val="en-US" w:eastAsia="de-DE"/>
        </w:rPr>
        <w:t>Ladekabel sorgt für ausreichend Energievorrat – und zwar so, dass das Kabel beim Zocken nicht stört.</w:t>
      </w:r>
    </w:p>
    <w:p w14:paraId="758D1599" w14:textId="406CBFCC" w:rsidR="00FB39FA" w:rsidRDefault="00806C03" w:rsidP="00FB39FA">
      <w:pPr>
        <w:spacing w:after="0"/>
        <w:jc w:val="both"/>
        <w:rPr>
          <w:rFonts w:ascii="Arial" w:eastAsia="Times New Roman" w:hAnsi="Arial" w:cs="Arial"/>
          <w:bCs/>
          <w:lang w:val="en-US" w:eastAsia="de-DE"/>
        </w:rPr>
      </w:pPr>
      <w:r w:rsidRPr="00806C03">
        <w:rPr>
          <w:rFonts w:ascii="Arial" w:eastAsia="Times New Roman" w:hAnsi="Arial" w:cs="Arial"/>
          <w:bCs/>
          <w:lang w:val="en-US" w:eastAsia="de-DE"/>
        </w:rPr>
        <w:t>statista.de</w:t>
      </w:r>
      <w:r w:rsidR="00FB39FA" w:rsidRPr="00806C03">
        <w:rPr>
          <w:rFonts w:ascii="Arial" w:eastAsia="Times New Roman" w:hAnsi="Arial" w:cs="Arial"/>
          <w:bCs/>
          <w:lang w:val="en-US" w:eastAsia="de-DE"/>
        </w:rPr>
        <w:t xml:space="preserve"> zufolge </w:t>
      </w:r>
      <w:r w:rsidRPr="00806C03">
        <w:rPr>
          <w:rFonts w:ascii="Arial" w:eastAsia="Times New Roman" w:hAnsi="Arial" w:cs="Arial"/>
          <w:bCs/>
          <w:lang w:val="en-US" w:eastAsia="de-DE"/>
        </w:rPr>
        <w:t>wird der Umsatz mit Mobile Games 202</w:t>
      </w:r>
      <w:r w:rsidR="00B43F6D">
        <w:rPr>
          <w:rFonts w:ascii="Arial" w:eastAsia="Times New Roman" w:hAnsi="Arial" w:cs="Arial"/>
          <w:bCs/>
          <w:lang w:val="en-US" w:eastAsia="de-DE"/>
        </w:rPr>
        <w:t xml:space="preserve">1 </w:t>
      </w:r>
      <w:r w:rsidR="0055521A">
        <w:rPr>
          <w:rFonts w:ascii="Arial" w:eastAsia="Times New Roman" w:hAnsi="Arial" w:cs="Arial"/>
          <w:bCs/>
          <w:lang w:val="en-US" w:eastAsia="de-DE"/>
        </w:rPr>
        <w:t xml:space="preserve">in Deutschland </w:t>
      </w:r>
      <w:r w:rsidRPr="00806C03">
        <w:rPr>
          <w:rFonts w:ascii="Arial" w:eastAsia="Times New Roman" w:hAnsi="Arial" w:cs="Arial"/>
          <w:bCs/>
          <w:lang w:val="en-US" w:eastAsia="de-DE"/>
        </w:rPr>
        <w:t xml:space="preserve">bereits 97,1 Mio. Euro  und bis 2025 rund 142 Mio. Euro betragen. In vielen Ländern werden </w:t>
      </w:r>
      <w:r w:rsidR="00FB39FA" w:rsidRPr="00806C03">
        <w:rPr>
          <w:rFonts w:ascii="Arial" w:eastAsia="Times New Roman" w:hAnsi="Arial" w:cs="Arial"/>
          <w:bCs/>
          <w:lang w:val="en-US" w:eastAsia="de-DE"/>
        </w:rPr>
        <w:t xml:space="preserve">mittlerweile über </w:t>
      </w:r>
      <w:r w:rsidR="00113E85" w:rsidRPr="00806C03">
        <w:rPr>
          <w:rFonts w:ascii="Arial" w:eastAsia="Times New Roman" w:hAnsi="Arial" w:cs="Arial"/>
          <w:bCs/>
          <w:lang w:val="en-US" w:eastAsia="de-DE"/>
        </w:rPr>
        <w:t>die Hälfte</w:t>
      </w:r>
      <w:r w:rsidR="00FB39FA" w:rsidRPr="00806C03">
        <w:rPr>
          <w:rFonts w:ascii="Arial" w:eastAsia="Times New Roman" w:hAnsi="Arial" w:cs="Arial"/>
          <w:bCs/>
          <w:lang w:val="en-US" w:eastAsia="de-DE"/>
        </w:rPr>
        <w:t xml:space="preserve"> der Umsätze der Gamingindustrie im Mobile Sektor erwirtschaftet,</w:t>
      </w:r>
      <w:r>
        <w:rPr>
          <w:rFonts w:ascii="Arial" w:eastAsia="Times New Roman" w:hAnsi="Arial" w:cs="Arial"/>
          <w:bCs/>
          <w:lang w:val="en-US" w:eastAsia="de-DE"/>
        </w:rPr>
        <w:t xml:space="preserve"> </w:t>
      </w:r>
      <w:r w:rsidRPr="00FB39FA">
        <w:rPr>
          <w:rFonts w:ascii="Arial" w:eastAsia="Times New Roman" w:hAnsi="Arial" w:cs="Arial"/>
          <w:bCs/>
          <w:lang w:val="en-US" w:eastAsia="de-DE"/>
        </w:rPr>
        <w:t>hauptsächlich durch In-App Käufe</w:t>
      </w:r>
      <w:r>
        <w:rPr>
          <w:rFonts w:ascii="Arial" w:eastAsia="Times New Roman" w:hAnsi="Arial" w:cs="Arial"/>
          <w:bCs/>
          <w:lang w:val="en-US" w:eastAsia="de-DE"/>
        </w:rPr>
        <w:t xml:space="preserve">. Das Smartphone </w:t>
      </w:r>
      <w:r w:rsidR="00B43F6D">
        <w:rPr>
          <w:rFonts w:ascii="Arial" w:eastAsia="Times New Roman" w:hAnsi="Arial" w:cs="Arial"/>
          <w:bCs/>
          <w:lang w:val="en-US" w:eastAsia="de-DE"/>
        </w:rPr>
        <w:t>entwickelt sich auch</w:t>
      </w:r>
      <w:r>
        <w:rPr>
          <w:rFonts w:ascii="Arial" w:eastAsia="Times New Roman" w:hAnsi="Arial" w:cs="Arial"/>
          <w:bCs/>
          <w:lang w:val="en-US" w:eastAsia="de-DE"/>
        </w:rPr>
        <w:t xml:space="preserve"> in Deutschland</w:t>
      </w:r>
      <w:r w:rsidR="00B43F6D">
        <w:rPr>
          <w:rFonts w:ascii="Arial" w:eastAsia="Times New Roman" w:hAnsi="Arial" w:cs="Arial"/>
          <w:bCs/>
          <w:lang w:val="en-US" w:eastAsia="de-DE"/>
        </w:rPr>
        <w:t xml:space="preserve">, </w:t>
      </w:r>
      <w:r>
        <w:rPr>
          <w:rFonts w:ascii="Arial" w:eastAsia="Times New Roman" w:hAnsi="Arial" w:cs="Arial"/>
          <w:bCs/>
          <w:lang w:val="en-US" w:eastAsia="de-DE"/>
        </w:rPr>
        <w:t>neben der klassischen Konsole und dem PC</w:t>
      </w:r>
      <w:r w:rsidR="00B43F6D">
        <w:rPr>
          <w:rFonts w:ascii="Arial" w:eastAsia="Times New Roman" w:hAnsi="Arial" w:cs="Arial"/>
          <w:bCs/>
          <w:lang w:val="en-US" w:eastAsia="de-DE"/>
        </w:rPr>
        <w:t>,</w:t>
      </w:r>
      <w:r w:rsidR="00FB39FA" w:rsidRPr="00FB39FA">
        <w:rPr>
          <w:rFonts w:ascii="Arial" w:eastAsia="Times New Roman" w:hAnsi="Arial" w:cs="Arial"/>
          <w:bCs/>
          <w:lang w:val="en-US" w:eastAsia="de-DE"/>
        </w:rPr>
        <w:t xml:space="preserve"> </w:t>
      </w:r>
      <w:r w:rsidR="00B43F6D">
        <w:rPr>
          <w:rFonts w:ascii="Arial" w:eastAsia="Times New Roman" w:hAnsi="Arial" w:cs="Arial"/>
          <w:bCs/>
          <w:lang w:val="en-US" w:eastAsia="de-DE"/>
        </w:rPr>
        <w:t>zum beliebten</w:t>
      </w:r>
      <w:r>
        <w:rPr>
          <w:rFonts w:ascii="Arial" w:eastAsia="Times New Roman" w:hAnsi="Arial" w:cs="Arial"/>
          <w:bCs/>
          <w:lang w:val="en-US" w:eastAsia="de-DE"/>
        </w:rPr>
        <w:t xml:space="preserve"> Gaming-Device. </w:t>
      </w:r>
      <w:r w:rsidR="0055521A">
        <w:rPr>
          <w:rFonts w:ascii="Arial" w:eastAsia="Times New Roman" w:hAnsi="Arial" w:cs="Arial"/>
          <w:bCs/>
          <w:lang w:val="en-US" w:eastAsia="de-DE"/>
        </w:rPr>
        <w:t>Und parallel steigt</w:t>
      </w:r>
      <w:r w:rsidR="00FB39FA" w:rsidRPr="00FB39FA">
        <w:rPr>
          <w:rFonts w:ascii="Arial" w:eastAsia="Times New Roman" w:hAnsi="Arial" w:cs="Arial"/>
          <w:bCs/>
          <w:lang w:val="en-US" w:eastAsia="de-DE"/>
        </w:rPr>
        <w:t xml:space="preserve"> die Nachfrage nach passender Hardware. </w:t>
      </w:r>
      <w:r w:rsidR="0055521A">
        <w:rPr>
          <w:rFonts w:ascii="Arial" w:eastAsia="Times New Roman" w:hAnsi="Arial" w:cs="Arial"/>
          <w:bCs/>
          <w:lang w:val="en-US" w:eastAsia="de-DE"/>
        </w:rPr>
        <w:t>Eine große Chance für den</w:t>
      </w:r>
      <w:r w:rsidR="00FB39FA" w:rsidRPr="00FB39FA">
        <w:rPr>
          <w:rFonts w:ascii="Arial" w:eastAsia="Times New Roman" w:hAnsi="Arial" w:cs="Arial"/>
          <w:bCs/>
          <w:lang w:val="en-US" w:eastAsia="de-DE"/>
        </w:rPr>
        <w:t xml:space="preserve"> </w:t>
      </w:r>
      <w:r w:rsidR="00FB39FA">
        <w:rPr>
          <w:rFonts w:ascii="Arial" w:eastAsia="Times New Roman" w:hAnsi="Arial" w:cs="Arial"/>
          <w:bCs/>
          <w:lang w:val="en-US" w:eastAsia="de-DE"/>
        </w:rPr>
        <w:t>stationäre</w:t>
      </w:r>
      <w:r w:rsidR="0055521A">
        <w:rPr>
          <w:rFonts w:ascii="Arial" w:eastAsia="Times New Roman" w:hAnsi="Arial" w:cs="Arial"/>
          <w:bCs/>
          <w:lang w:val="en-US" w:eastAsia="de-DE"/>
        </w:rPr>
        <w:t>n</w:t>
      </w:r>
      <w:r w:rsidR="00FB39FA">
        <w:rPr>
          <w:rFonts w:ascii="Arial" w:eastAsia="Times New Roman" w:hAnsi="Arial" w:cs="Arial"/>
          <w:bCs/>
          <w:lang w:val="en-US" w:eastAsia="de-DE"/>
        </w:rPr>
        <w:t xml:space="preserve"> </w:t>
      </w:r>
      <w:r w:rsidR="00FB39FA" w:rsidRPr="00FB39FA">
        <w:rPr>
          <w:rFonts w:ascii="Arial" w:eastAsia="Times New Roman" w:hAnsi="Arial" w:cs="Arial"/>
          <w:bCs/>
          <w:lang w:val="en-US" w:eastAsia="de-DE"/>
        </w:rPr>
        <w:t>Handel</w:t>
      </w:r>
      <w:r w:rsidR="0055521A">
        <w:rPr>
          <w:rFonts w:ascii="Arial" w:eastAsia="Times New Roman" w:hAnsi="Arial" w:cs="Arial"/>
          <w:bCs/>
          <w:lang w:val="en-US" w:eastAsia="de-DE"/>
        </w:rPr>
        <w:t>, der im Vergleich</w:t>
      </w:r>
      <w:r w:rsidR="00FB39FA" w:rsidRPr="00FB39FA">
        <w:rPr>
          <w:rFonts w:ascii="Arial" w:eastAsia="Times New Roman" w:hAnsi="Arial" w:cs="Arial"/>
          <w:bCs/>
          <w:lang w:val="en-US" w:eastAsia="de-DE"/>
        </w:rPr>
        <w:t xml:space="preserve"> </w:t>
      </w:r>
      <w:r w:rsidR="00FB39FA">
        <w:rPr>
          <w:rFonts w:ascii="Arial" w:eastAsia="Times New Roman" w:hAnsi="Arial" w:cs="Arial"/>
          <w:bCs/>
          <w:lang w:val="en-US" w:eastAsia="de-DE"/>
        </w:rPr>
        <w:t>zum Onlineangebot bisher</w:t>
      </w:r>
      <w:r w:rsidR="00FB39FA" w:rsidRPr="00FB39FA">
        <w:rPr>
          <w:rFonts w:ascii="Arial" w:eastAsia="Times New Roman" w:hAnsi="Arial" w:cs="Arial"/>
          <w:bCs/>
          <w:lang w:val="en-US" w:eastAsia="de-DE"/>
        </w:rPr>
        <w:t xml:space="preserve"> wenig </w:t>
      </w:r>
      <w:r w:rsidR="0055521A">
        <w:rPr>
          <w:rFonts w:ascii="Arial" w:eastAsia="Times New Roman" w:hAnsi="Arial" w:cs="Arial"/>
          <w:bCs/>
          <w:lang w:val="en-US" w:eastAsia="de-DE"/>
        </w:rPr>
        <w:t>am Gaming-Geschäft partizipiert</w:t>
      </w:r>
      <w:r w:rsidR="00FB39FA">
        <w:rPr>
          <w:rFonts w:ascii="Arial" w:eastAsia="Times New Roman" w:hAnsi="Arial" w:cs="Arial"/>
          <w:bCs/>
          <w:lang w:val="en-US" w:eastAsia="de-DE"/>
        </w:rPr>
        <w:t xml:space="preserve">. </w:t>
      </w:r>
    </w:p>
    <w:p w14:paraId="68AD0938" w14:textId="77777777" w:rsidR="00FB39FA" w:rsidRDefault="00FB39FA" w:rsidP="00FB39FA">
      <w:pPr>
        <w:spacing w:after="0"/>
        <w:jc w:val="both"/>
        <w:rPr>
          <w:rFonts w:ascii="Arial" w:eastAsia="Times New Roman" w:hAnsi="Arial" w:cs="Arial"/>
          <w:bCs/>
          <w:lang w:val="en-US" w:eastAsia="de-DE"/>
        </w:rPr>
      </w:pPr>
    </w:p>
    <w:p w14:paraId="79DF4E08" w14:textId="1F960F48" w:rsidR="00FB39FA" w:rsidRDefault="00FB39FA" w:rsidP="00FB39FA">
      <w:pPr>
        <w:spacing w:after="0"/>
        <w:jc w:val="both"/>
        <w:rPr>
          <w:rFonts w:ascii="Arial" w:eastAsia="Times New Roman" w:hAnsi="Arial" w:cs="Arial"/>
          <w:bCs/>
          <w:lang w:val="en-US" w:eastAsia="de-DE"/>
        </w:rPr>
      </w:pPr>
      <w:r>
        <w:rPr>
          <w:rFonts w:ascii="Arial" w:eastAsia="Times New Roman" w:hAnsi="Arial" w:cs="Arial"/>
          <w:bCs/>
          <w:lang w:val="en-US" w:eastAsia="de-DE"/>
        </w:rPr>
        <w:t>“</w:t>
      </w:r>
      <w:r w:rsidRPr="00FB39FA">
        <w:rPr>
          <w:rFonts w:ascii="Arial" w:eastAsia="Times New Roman" w:hAnsi="Arial" w:cs="Arial"/>
          <w:bCs/>
          <w:lang w:val="en-US" w:eastAsia="de-DE"/>
        </w:rPr>
        <w:t xml:space="preserve">Genau hier </w:t>
      </w:r>
      <w:r>
        <w:rPr>
          <w:rFonts w:ascii="Arial" w:eastAsia="Times New Roman" w:hAnsi="Arial" w:cs="Arial"/>
          <w:bCs/>
          <w:lang w:val="en-US" w:eastAsia="de-DE"/>
        </w:rPr>
        <w:t>setzen wir an”, erklärt KOMSA-Vertriebsvorstand Steffen Ebner.</w:t>
      </w:r>
      <w:r w:rsidRPr="00FB39FA">
        <w:rPr>
          <w:rFonts w:ascii="Arial" w:eastAsia="Times New Roman" w:hAnsi="Arial" w:cs="Arial"/>
          <w:bCs/>
          <w:lang w:val="en-US" w:eastAsia="de-DE"/>
        </w:rPr>
        <w:t xml:space="preserve"> </w:t>
      </w:r>
      <w:r>
        <w:rPr>
          <w:rFonts w:ascii="Arial" w:eastAsia="Times New Roman" w:hAnsi="Arial" w:cs="Arial"/>
          <w:bCs/>
          <w:lang w:val="en-US" w:eastAsia="de-DE"/>
        </w:rPr>
        <w:t>“</w:t>
      </w:r>
      <w:r w:rsidRPr="00FB39FA">
        <w:rPr>
          <w:rFonts w:ascii="Arial" w:eastAsia="Times New Roman" w:hAnsi="Arial" w:cs="Arial"/>
          <w:bCs/>
          <w:lang w:val="en-US" w:eastAsia="de-DE"/>
        </w:rPr>
        <w:t xml:space="preserve">Wir möchten </w:t>
      </w:r>
      <w:r>
        <w:rPr>
          <w:rFonts w:ascii="Arial" w:eastAsia="Times New Roman" w:hAnsi="Arial" w:cs="Arial"/>
          <w:bCs/>
          <w:lang w:val="en-US" w:eastAsia="de-DE"/>
        </w:rPr>
        <w:t xml:space="preserve">unseren Handelspartnern </w:t>
      </w:r>
      <w:r w:rsidRPr="00FB39FA">
        <w:rPr>
          <w:rFonts w:ascii="Arial" w:eastAsia="Times New Roman" w:hAnsi="Arial" w:cs="Arial"/>
          <w:bCs/>
          <w:lang w:val="en-US" w:eastAsia="de-DE"/>
        </w:rPr>
        <w:t xml:space="preserve">qualitativ hochwertige Mobile Gaming Produkte zu fairen Preisen </w:t>
      </w:r>
      <w:r>
        <w:rPr>
          <w:rFonts w:ascii="Arial" w:eastAsia="Times New Roman" w:hAnsi="Arial" w:cs="Arial"/>
          <w:bCs/>
          <w:lang w:val="en-US" w:eastAsia="de-DE"/>
        </w:rPr>
        <w:t>bieten</w:t>
      </w:r>
      <w:r w:rsidRPr="00FB39FA">
        <w:rPr>
          <w:rFonts w:ascii="Arial" w:eastAsia="Times New Roman" w:hAnsi="Arial" w:cs="Arial"/>
          <w:bCs/>
          <w:lang w:val="en-US" w:eastAsia="de-DE"/>
        </w:rPr>
        <w:t xml:space="preserve"> und </w:t>
      </w:r>
      <w:r>
        <w:rPr>
          <w:rFonts w:ascii="Arial" w:eastAsia="Times New Roman" w:hAnsi="Arial" w:cs="Arial"/>
          <w:bCs/>
          <w:lang w:val="en-US" w:eastAsia="de-DE"/>
        </w:rPr>
        <w:t>ihnen so</w:t>
      </w:r>
      <w:r w:rsidRPr="00FB39FA">
        <w:rPr>
          <w:rFonts w:ascii="Arial" w:eastAsia="Times New Roman" w:hAnsi="Arial" w:cs="Arial"/>
          <w:bCs/>
          <w:lang w:val="en-US" w:eastAsia="de-DE"/>
        </w:rPr>
        <w:t xml:space="preserve"> die Möglichkeit geben</w:t>
      </w:r>
      <w:r>
        <w:rPr>
          <w:rFonts w:ascii="Arial" w:eastAsia="Times New Roman" w:hAnsi="Arial" w:cs="Arial"/>
          <w:bCs/>
          <w:lang w:val="en-US" w:eastAsia="de-DE"/>
        </w:rPr>
        <w:t>,</w:t>
      </w:r>
      <w:r w:rsidRPr="00FB39FA">
        <w:rPr>
          <w:rFonts w:ascii="Arial" w:eastAsia="Times New Roman" w:hAnsi="Arial" w:cs="Arial"/>
          <w:bCs/>
          <w:lang w:val="en-US" w:eastAsia="de-DE"/>
        </w:rPr>
        <w:t xml:space="preserve"> auf die wachsende </w:t>
      </w:r>
      <w:r>
        <w:rPr>
          <w:rFonts w:ascii="Arial" w:eastAsia="Times New Roman" w:hAnsi="Arial" w:cs="Arial"/>
          <w:bCs/>
          <w:lang w:val="en-US" w:eastAsia="de-DE"/>
        </w:rPr>
        <w:t>Nachfrage</w:t>
      </w:r>
      <w:r w:rsidRPr="00FB39FA">
        <w:rPr>
          <w:rFonts w:ascii="Arial" w:eastAsia="Times New Roman" w:hAnsi="Arial" w:cs="Arial"/>
          <w:bCs/>
          <w:lang w:val="en-US" w:eastAsia="de-DE"/>
        </w:rPr>
        <w:t xml:space="preserve"> zu reagiere</w:t>
      </w:r>
      <w:r>
        <w:rPr>
          <w:rFonts w:ascii="Arial" w:eastAsia="Times New Roman" w:hAnsi="Arial" w:cs="Arial"/>
          <w:bCs/>
          <w:lang w:val="en-US" w:eastAsia="de-DE"/>
        </w:rPr>
        <w:t>n, neue Zielgruppen zu erschließen und</w:t>
      </w:r>
      <w:r w:rsidRPr="00FB39FA">
        <w:rPr>
          <w:rFonts w:ascii="Arial" w:eastAsia="Times New Roman" w:hAnsi="Arial" w:cs="Arial"/>
          <w:bCs/>
          <w:lang w:val="en-US" w:eastAsia="de-DE"/>
        </w:rPr>
        <w:t xml:space="preserve"> attraktive Cross-Selling Produkte anbieten zu können.</w:t>
      </w:r>
      <w:r>
        <w:rPr>
          <w:rFonts w:ascii="Arial" w:eastAsia="Times New Roman" w:hAnsi="Arial" w:cs="Arial"/>
          <w:bCs/>
          <w:lang w:val="en-US" w:eastAsia="de-DE"/>
        </w:rPr>
        <w:t>”</w:t>
      </w:r>
    </w:p>
    <w:p w14:paraId="54E17D8C" w14:textId="77777777" w:rsidR="00FB39FA" w:rsidRPr="00FB39FA" w:rsidRDefault="00FB39FA" w:rsidP="00FB39FA">
      <w:pPr>
        <w:spacing w:after="0"/>
        <w:jc w:val="both"/>
        <w:rPr>
          <w:rFonts w:ascii="Arial" w:eastAsia="Times New Roman" w:hAnsi="Arial" w:cs="Arial"/>
          <w:bCs/>
          <w:lang w:val="en-US" w:eastAsia="de-DE"/>
        </w:rPr>
      </w:pPr>
    </w:p>
    <w:p w14:paraId="7442BA30" w14:textId="77777777" w:rsidR="002B7A3C" w:rsidRPr="00FB39FA" w:rsidRDefault="002B7A3C" w:rsidP="002B7A3C">
      <w:pPr>
        <w:spacing w:after="0"/>
        <w:jc w:val="both"/>
        <w:rPr>
          <w:rFonts w:ascii="Arial" w:eastAsia="Times New Roman" w:hAnsi="Arial" w:cs="Arial"/>
          <w:bCs/>
          <w:lang w:val="en-US" w:eastAsia="de-DE"/>
        </w:rPr>
      </w:pPr>
    </w:p>
    <w:p w14:paraId="72F52B85" w14:textId="04A48C9D" w:rsidR="008D04B3" w:rsidRPr="00113E85" w:rsidRDefault="008D04B3" w:rsidP="008D04B3">
      <w:pPr>
        <w:spacing w:after="0"/>
        <w:jc w:val="both"/>
        <w:rPr>
          <w:rFonts w:ascii="Arial" w:eastAsia="Times New Roman" w:hAnsi="Arial" w:cs="Arial"/>
          <w:sz w:val="16"/>
          <w:szCs w:val="16"/>
          <w:lang w:val="en-US" w:eastAsia="de-DE"/>
        </w:rPr>
      </w:pPr>
      <w:r>
        <w:rPr>
          <w:rFonts w:ascii="Arial" w:eastAsia="Times New Roman" w:hAnsi="Arial" w:cs="Arial"/>
          <w:b/>
          <w:bCs/>
          <w:sz w:val="16"/>
          <w:szCs w:val="16"/>
          <w:lang w:val="en-US" w:eastAsia="de-DE"/>
        </w:rPr>
        <w:t xml:space="preserve">Über KOMSA </w:t>
      </w:r>
    </w:p>
    <w:p w14:paraId="42938EA5" w14:textId="77777777" w:rsidR="008D04B3" w:rsidRDefault="008D04B3" w:rsidP="008D04B3">
      <w:pPr>
        <w:spacing w:after="0"/>
        <w:jc w:val="both"/>
        <w:rPr>
          <w:rFonts w:ascii="Arial" w:eastAsia="Times New Roman" w:hAnsi="Arial" w:cs="Arial"/>
          <w:sz w:val="16"/>
          <w:szCs w:val="16"/>
          <w:lang w:val="en-US" w:eastAsia="de-DE"/>
        </w:rPr>
      </w:pPr>
      <w:r>
        <w:rPr>
          <w:rFonts w:ascii="Arial" w:eastAsia="Times New Roman" w:hAnsi="Arial" w:cs="Arial"/>
          <w:sz w:val="16"/>
          <w:szCs w:val="16"/>
          <w:lang w:val="en-US" w:eastAsia="de-DE"/>
        </w:rPr>
        <w:t xml:space="preserve">Die KOMSA AG wurde 1992 von Dr. Gunnar Grosse und drei Mitstreitern in Hartmannsdorf gegründet und zählt heute zu den größten Familienunternehmen Sachsens. KOMSA ist einer der führenden europäischen ITK-Distributoren und -Dienstleister. Die Unternehmensgruppe erwirtschaftete im Geschäftsjahr 2019/20 mit 1.300 Mitarbeitern eine Gesamtleistung von rund 1,1 Mrd. Euro. 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Default="008D04B3" w:rsidP="008D04B3">
      <w:pPr>
        <w:spacing w:after="0"/>
        <w:jc w:val="both"/>
        <w:rPr>
          <w:rFonts w:ascii="Arial" w:eastAsia="Times New Roman" w:hAnsi="Arial" w:cs="Arial"/>
          <w:lang w:eastAsia="de-DE"/>
        </w:rPr>
      </w:pPr>
    </w:p>
    <w:p w14:paraId="308ACF67" w14:textId="77777777" w:rsidR="008D04B3" w:rsidRDefault="008D04B3" w:rsidP="008D04B3">
      <w:pPr>
        <w:spacing w:after="0"/>
        <w:jc w:val="both"/>
        <w:rPr>
          <w:rFonts w:ascii="Arial" w:eastAsia="Times New Roman" w:hAnsi="Arial" w:cs="Arial"/>
          <w:lang w:eastAsia="de-DE"/>
        </w:rPr>
      </w:pPr>
    </w:p>
    <w:p w14:paraId="58436E05" w14:textId="77777777" w:rsidR="008D04B3" w:rsidRDefault="008D04B3" w:rsidP="008D04B3">
      <w:pPr>
        <w:autoSpaceDE w:val="0"/>
        <w:autoSpaceDN w:val="0"/>
        <w:adjustRightInd w:val="0"/>
        <w:spacing w:after="0"/>
        <w:jc w:val="both"/>
        <w:rPr>
          <w:rFonts w:ascii="Arial" w:eastAsia="Times New Roman" w:hAnsi="Arial" w:cs="Arial"/>
          <w:lang w:eastAsia="de-DE"/>
        </w:rPr>
      </w:pPr>
    </w:p>
    <w:p w14:paraId="2DE09A39" w14:textId="77777777" w:rsidR="008D04B3" w:rsidRDefault="008D04B3" w:rsidP="008D04B3">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Wir geben Ihnen gern weitere redaktionelle Informationen:</w:t>
      </w:r>
    </w:p>
    <w:p w14:paraId="1C893F78" w14:textId="77777777" w:rsidR="008D04B3" w:rsidRDefault="008D04B3" w:rsidP="008D04B3">
      <w:pPr>
        <w:autoSpaceDE w:val="0"/>
        <w:autoSpaceDN w:val="0"/>
        <w:adjustRightInd w:val="0"/>
        <w:spacing w:after="0"/>
        <w:jc w:val="both"/>
        <w:rPr>
          <w:rFonts w:ascii="Arial" w:eastAsia="Times New Roman" w:hAnsi="Arial" w:cs="Arial"/>
          <w:lang w:eastAsia="de-DE"/>
        </w:rPr>
      </w:pPr>
    </w:p>
    <w:p w14:paraId="5854B25D" w14:textId="77777777"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b/>
          <w:lang w:eastAsia="de-DE"/>
        </w:rPr>
        <w:t xml:space="preserve">KOMSA Kommunikation Sachsen AG </w:t>
      </w:r>
      <w:r>
        <w:rPr>
          <w:rFonts w:ascii="Arial" w:eastAsia="Times New Roman" w:hAnsi="Arial" w:cs="Arial"/>
          <w:b/>
          <w:lang w:eastAsia="de-DE"/>
        </w:rPr>
        <w:tab/>
        <w:t>Internet: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KOMSA-Presseteam</w:t>
      </w:r>
      <w:r>
        <w:rPr>
          <w:rFonts w:ascii="Arial" w:eastAsia="Times New Roman" w:hAnsi="Arial" w:cs="Arial"/>
          <w:lang w:eastAsia="de-DE"/>
        </w:rPr>
        <w:tab/>
        <w:t>www.komsa.com</w:t>
      </w:r>
    </w:p>
    <w:p w14:paraId="444B7679" w14:textId="77777777"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Niederfrohnaer Weg 1</w:t>
      </w:r>
      <w:r>
        <w:rPr>
          <w:rFonts w:ascii="Arial" w:eastAsia="Times New Roman" w:hAnsi="Arial" w:cs="Arial"/>
          <w:lang w:eastAsia="de-DE"/>
        </w:rPr>
        <w:tab/>
      </w:r>
    </w:p>
    <w:p w14:paraId="1E0CCDE3" w14:textId="77777777" w:rsidR="008D04B3" w:rsidRDefault="008D04B3" w:rsidP="008D04B3">
      <w:r>
        <w:rPr>
          <w:rFonts w:ascii="Arial" w:eastAsia="Times New Roman" w:hAnsi="Arial" w:cs="Arial"/>
          <w:lang w:eastAsia="de-DE"/>
        </w:rPr>
        <w:t xml:space="preserve">09232 Hartmannsdorf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t>e-Mail:</w:t>
      </w:r>
      <w:r>
        <w:rPr>
          <w:rFonts w:ascii="Arial" w:eastAsia="Times New Roman" w:hAnsi="Arial" w:cs="Arial"/>
          <w:lang w:eastAsia="de-DE"/>
        </w:rPr>
        <w:br/>
        <w:t>Tel.: 03722/713-750</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presse@komsa.com</w:t>
      </w:r>
    </w:p>
    <w:p w14:paraId="3ADCB83B" w14:textId="64875319" w:rsidR="001235D9" w:rsidRPr="00282D10" w:rsidRDefault="001235D9" w:rsidP="008D04B3">
      <w:pPr>
        <w:spacing w:after="0"/>
        <w:jc w:val="both"/>
      </w:pP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BE58" w14:textId="77777777" w:rsidR="00AE0FC7" w:rsidRDefault="00AE0FC7" w:rsidP="00263181">
      <w:pPr>
        <w:spacing w:after="0" w:line="240" w:lineRule="auto"/>
      </w:pPr>
      <w:r>
        <w:separator/>
      </w:r>
    </w:p>
  </w:endnote>
  <w:endnote w:type="continuationSeparator" w:id="0">
    <w:p w14:paraId="65728A04" w14:textId="77777777" w:rsidR="00AE0FC7" w:rsidRDefault="00AE0FC7"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0FC3" w14:textId="77777777" w:rsidR="00AE0FC7" w:rsidRDefault="00AE0FC7" w:rsidP="00263181">
      <w:pPr>
        <w:spacing w:after="0" w:line="240" w:lineRule="auto"/>
      </w:pPr>
      <w:r>
        <w:separator/>
      </w:r>
    </w:p>
  </w:footnote>
  <w:footnote w:type="continuationSeparator" w:id="0">
    <w:p w14:paraId="34A49339" w14:textId="77777777" w:rsidR="00AE0FC7" w:rsidRDefault="00AE0FC7"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59264" behindDoc="0" locked="0" layoutInCell="1" allowOverlap="1" wp14:anchorId="74CF7CF7" wp14:editId="56F9F722">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17B38FC9" w14:textId="4F07E0BB" w:rsidR="002E040C" w:rsidRDefault="00CB49AA" w:rsidP="002E040C">
    <w:pPr>
      <w:pStyle w:val="Kopfzeile"/>
      <w:spacing w:before="120"/>
      <w:rPr>
        <w:rFonts w:ascii="Arial" w:hAnsi="Arial" w:cs="Arial"/>
        <w:b/>
      </w:rPr>
    </w:pPr>
    <w:r>
      <w:rPr>
        <w:rFonts w:ascii="Arial" w:hAnsi="Arial" w:cs="Arial"/>
        <w:b/>
        <w:sz w:val="28"/>
      </w:rPr>
      <w:t>Pressemitteilung</w:t>
    </w:r>
    <w:r w:rsidR="002E040C">
      <w:rPr>
        <w:rFonts w:ascii="Arial" w:hAnsi="Arial" w:cs="Arial"/>
        <w:b/>
        <w:sz w:val="28"/>
      </w:rPr>
      <w:br/>
    </w:r>
    <w:r w:rsidR="00562250">
      <w:rPr>
        <w:rFonts w:ascii="Arial" w:hAnsi="Arial" w:cs="Arial"/>
        <w:b/>
        <w:sz w:val="28"/>
      </w:rPr>
      <w:t>24</w:t>
    </w:r>
    <w:r w:rsidR="005C6DB0" w:rsidRPr="005C6DB0">
      <w:rPr>
        <w:rFonts w:ascii="Arial" w:hAnsi="Arial" w:cs="Arial"/>
        <w:b/>
        <w:sz w:val="28"/>
      </w:rPr>
      <w:t xml:space="preserve">. </w:t>
    </w:r>
    <w:r w:rsidR="006E6093">
      <w:rPr>
        <w:rFonts w:ascii="Arial" w:hAnsi="Arial" w:cs="Arial"/>
        <w:b/>
        <w:sz w:val="28"/>
      </w:rPr>
      <w:t>März</w:t>
    </w:r>
    <w:r w:rsidR="005C6DB0" w:rsidRPr="005C6DB0">
      <w:rPr>
        <w:rFonts w:ascii="Arial" w:hAnsi="Arial" w:cs="Arial"/>
        <w:b/>
        <w:sz w:val="28"/>
      </w:rPr>
      <w:t xml:space="preserve"> 20</w:t>
    </w:r>
    <w:r w:rsidR="00AA67E5">
      <w:rPr>
        <w:rFonts w:ascii="Arial" w:hAnsi="Arial" w:cs="Arial"/>
        <w:b/>
        <w:sz w:val="28"/>
      </w:rPr>
      <w:t>20</w:t>
    </w:r>
  </w:p>
  <w:p w14:paraId="5E9FC126" w14:textId="77777777" w:rsidR="002E040C" w:rsidRDefault="002E040C"/>
  <w:p w14:paraId="31C1B25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762D43"/>
    <w:multiLevelType w:val="hybridMultilevel"/>
    <w:tmpl w:val="D42299D6"/>
    <w:lvl w:ilvl="0" w:tplc="34364F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04B3"/>
    <w:rsid w:val="0004138A"/>
    <w:rsid w:val="00042A32"/>
    <w:rsid w:val="00052A05"/>
    <w:rsid w:val="00052BD8"/>
    <w:rsid w:val="000914D6"/>
    <w:rsid w:val="000E6D62"/>
    <w:rsid w:val="00113E85"/>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B7A3C"/>
    <w:rsid w:val="002C69F1"/>
    <w:rsid w:val="002C7189"/>
    <w:rsid w:val="002E040C"/>
    <w:rsid w:val="002F3CF5"/>
    <w:rsid w:val="002F3D8B"/>
    <w:rsid w:val="002F4A62"/>
    <w:rsid w:val="002F67D0"/>
    <w:rsid w:val="00300EDC"/>
    <w:rsid w:val="0030446A"/>
    <w:rsid w:val="00315C76"/>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15EB9"/>
    <w:rsid w:val="00521457"/>
    <w:rsid w:val="0053394A"/>
    <w:rsid w:val="0055521A"/>
    <w:rsid w:val="00562250"/>
    <w:rsid w:val="005657A5"/>
    <w:rsid w:val="005707D4"/>
    <w:rsid w:val="005722D6"/>
    <w:rsid w:val="005A17D0"/>
    <w:rsid w:val="005C6DB0"/>
    <w:rsid w:val="005D1A7A"/>
    <w:rsid w:val="005D5CA5"/>
    <w:rsid w:val="005E142F"/>
    <w:rsid w:val="005E1D77"/>
    <w:rsid w:val="005F218C"/>
    <w:rsid w:val="005F7CEE"/>
    <w:rsid w:val="00641FB7"/>
    <w:rsid w:val="006529C8"/>
    <w:rsid w:val="00655918"/>
    <w:rsid w:val="00666D27"/>
    <w:rsid w:val="0068437A"/>
    <w:rsid w:val="00696211"/>
    <w:rsid w:val="006A6B8A"/>
    <w:rsid w:val="006B77A5"/>
    <w:rsid w:val="006C232C"/>
    <w:rsid w:val="006E6093"/>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461E"/>
    <w:rsid w:val="007B57A3"/>
    <w:rsid w:val="007D32A0"/>
    <w:rsid w:val="007E2D63"/>
    <w:rsid w:val="007F6828"/>
    <w:rsid w:val="00802403"/>
    <w:rsid w:val="00806C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04B3"/>
    <w:rsid w:val="008D7B82"/>
    <w:rsid w:val="008F0F74"/>
    <w:rsid w:val="008F476B"/>
    <w:rsid w:val="008F49FC"/>
    <w:rsid w:val="008F6165"/>
    <w:rsid w:val="00911469"/>
    <w:rsid w:val="009170AC"/>
    <w:rsid w:val="009274CE"/>
    <w:rsid w:val="00931DC6"/>
    <w:rsid w:val="00950BAD"/>
    <w:rsid w:val="00951DD4"/>
    <w:rsid w:val="00955F61"/>
    <w:rsid w:val="00960DD1"/>
    <w:rsid w:val="00965550"/>
    <w:rsid w:val="00965E3C"/>
    <w:rsid w:val="00967E46"/>
    <w:rsid w:val="00984231"/>
    <w:rsid w:val="00990FB9"/>
    <w:rsid w:val="009A237E"/>
    <w:rsid w:val="009A4CF2"/>
    <w:rsid w:val="009B41D9"/>
    <w:rsid w:val="009B4A4E"/>
    <w:rsid w:val="009C6CC5"/>
    <w:rsid w:val="009D012F"/>
    <w:rsid w:val="009D6DC0"/>
    <w:rsid w:val="009E124E"/>
    <w:rsid w:val="009E37E8"/>
    <w:rsid w:val="009F0A4E"/>
    <w:rsid w:val="009F27CC"/>
    <w:rsid w:val="009F2D08"/>
    <w:rsid w:val="009F2D54"/>
    <w:rsid w:val="00A03860"/>
    <w:rsid w:val="00A539BC"/>
    <w:rsid w:val="00A55676"/>
    <w:rsid w:val="00A642B5"/>
    <w:rsid w:val="00A82DC5"/>
    <w:rsid w:val="00A860E8"/>
    <w:rsid w:val="00A93D59"/>
    <w:rsid w:val="00AA02E9"/>
    <w:rsid w:val="00AA67E5"/>
    <w:rsid w:val="00AB76A8"/>
    <w:rsid w:val="00AE0FC7"/>
    <w:rsid w:val="00AF075E"/>
    <w:rsid w:val="00AF0881"/>
    <w:rsid w:val="00AF7EBF"/>
    <w:rsid w:val="00B047C9"/>
    <w:rsid w:val="00B04999"/>
    <w:rsid w:val="00B06E8E"/>
    <w:rsid w:val="00B10B5F"/>
    <w:rsid w:val="00B120C7"/>
    <w:rsid w:val="00B12105"/>
    <w:rsid w:val="00B13820"/>
    <w:rsid w:val="00B43F6D"/>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B49AA"/>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7639C"/>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B39FA"/>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 w:id="19823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6243526C6847CD91C289B0E4EE9C52"/>
        <w:category>
          <w:name w:val="Allgemein"/>
          <w:gallery w:val="placeholder"/>
        </w:category>
        <w:types>
          <w:type w:val="bbPlcHdr"/>
        </w:types>
        <w:behaviors>
          <w:behavior w:val="content"/>
        </w:behaviors>
        <w:guid w:val="{8A038D11-98EC-4083-A240-94B13B03B933}"/>
      </w:docPartPr>
      <w:docPartBody>
        <w:p w:rsidR="0036535C" w:rsidRDefault="00070EDF" w:rsidP="00070EDF">
          <w:pPr>
            <w:pStyle w:val="9C6243526C6847CD91C289B0E4EE9C52"/>
          </w:pPr>
          <w:r w:rsidRPr="00FA563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AC"/>
    <w:rsid w:val="00070EDF"/>
    <w:rsid w:val="0036535C"/>
    <w:rsid w:val="003904AC"/>
    <w:rsid w:val="00407B16"/>
    <w:rsid w:val="00692478"/>
    <w:rsid w:val="00BA56CB"/>
    <w:rsid w:val="00FE4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0EDF"/>
    <w:rPr>
      <w:color w:val="808080"/>
    </w:rPr>
  </w:style>
  <w:style w:type="paragraph" w:customStyle="1" w:styleId="9C6243526C6847CD91C289B0E4EE9C52">
    <w:name w:val="9C6243526C6847CD91C289B0E4EE9C52"/>
    <w:rsid w:val="0007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Donner (ehemals Lauchstädt)</cp:lastModifiedBy>
  <cp:revision>17</cp:revision>
  <cp:lastPrinted>2021-03-17T07:59:00Z</cp:lastPrinted>
  <dcterms:created xsi:type="dcterms:W3CDTF">2021-01-28T12:56:00Z</dcterms:created>
  <dcterms:modified xsi:type="dcterms:W3CDTF">2021-03-17T08:00:00Z</dcterms:modified>
</cp:coreProperties>
</file>